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4DE2" w14:textId="1DA1E10A" w:rsidR="008724A8" w:rsidRDefault="00CC4C86" w:rsidP="00CC4C8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Рівненський ліцей № 18 Рівненської міської ради</w:t>
      </w:r>
    </w:p>
    <w:p w14:paraId="3124B24B" w14:textId="5EFB1CB4" w:rsidR="00CC4C86" w:rsidRDefault="00CC4C86" w:rsidP="00CC4C8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14:paraId="3E1E7BD0" w14:textId="28966A5D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18 червня 2026                                                                           № 169-о/д</w:t>
      </w:r>
    </w:p>
    <w:p w14:paraId="6A11B8D6" w14:textId="4449C0AD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96B8992" w14:textId="6E629D86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Положення про ВСЗЯО</w:t>
      </w:r>
    </w:p>
    <w:p w14:paraId="7AAF625C" w14:textId="3F25BD88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Рівненського ліцею № 18</w:t>
      </w:r>
    </w:p>
    <w:p w14:paraId="595FD332" w14:textId="77777777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FA40E1A" w14:textId="4FDDB8FE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зв</w:t>
      </w:r>
      <w:r w:rsidRPr="00CC4C8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 змінами законодавства у сфері освіти, у розпорядчих документах Рівненського ліцею № 18 та інформаційних системах, що використовуються в освітньому процесі,</w:t>
      </w:r>
    </w:p>
    <w:p w14:paraId="3AF4504B" w14:textId="54D215DD" w:rsidR="00CC4C86" w:rsidRDefault="00CC4C86" w:rsidP="00CC4C8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14:paraId="2E35ADB3" w14:textId="47A87EEB" w:rsidR="00CC4C86" w:rsidRDefault="00CC4C86" w:rsidP="00CC4C86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такі зміни до Положення (нова редакція) про ВСЗЯО у Рівненському ліцеї № 18 ( наказ від 31.08.2022 р. № 98-о/д):</w:t>
      </w:r>
    </w:p>
    <w:p w14:paraId="6E1E14C3" w14:textId="77777777" w:rsidR="00CC4C86" w:rsidRDefault="00CC4C86" w:rsidP="00CC4C86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C4C86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викласти в такій редакції:</w:t>
      </w:r>
    </w:p>
    <w:p w14:paraId="11F596E1" w14:textId="4BB8DA46" w:rsidR="00CC4C86" w:rsidRDefault="00443289" w:rsidP="00CC4C86">
      <w:pPr>
        <w:pStyle w:val="ae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Єдиний інформаційний простір Ліцею «Школа онлайн» функціонує на базі інформаційної платформи </w:t>
      </w:r>
      <w:r w:rsidR="00CC4C86">
        <w:rPr>
          <w:rFonts w:ascii="Times New Roman" w:hAnsi="Times New Roman" w:cs="Times New Roman"/>
          <w:sz w:val="28"/>
          <w:szCs w:val="28"/>
          <w:lang w:val="en-US"/>
        </w:rPr>
        <w:t>Work</w:t>
      </w:r>
      <w:r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="00CC4C86" w:rsidRPr="00CC4C8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CC4C86" w:rsidRPr="00CC4C86">
        <w:rPr>
          <w:rFonts w:ascii="Times New Roman" w:hAnsi="Times New Roman" w:cs="Times New Roman"/>
          <w:sz w:val="28"/>
          <w:szCs w:val="28"/>
        </w:rPr>
        <w:t>, що створює можливість спільного використання суб’єктами освіти наявних у системі електронних ресурсів, ліцензованих програмних продуктів.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A4F10" w14:textId="77777777" w:rsidR="00443289" w:rsidRDefault="00443289" w:rsidP="00CC4C86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C4C86" w:rsidRPr="00CC4C86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викласти у такій редакції:</w:t>
      </w:r>
    </w:p>
    <w:p w14:paraId="4F19A6CE" w14:textId="4D722B55" w:rsidR="00443289" w:rsidRDefault="00443289" w:rsidP="00443289">
      <w:pPr>
        <w:pStyle w:val="ae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86" w:rsidRPr="00CC4C86">
        <w:rPr>
          <w:rFonts w:ascii="Times New Roman" w:hAnsi="Times New Roman" w:cs="Times New Roman"/>
          <w:sz w:val="28"/>
          <w:szCs w:val="28"/>
        </w:rPr>
        <w:t>З метою використання інформаційно-комунікаційних технологій для ефективного управління освітнім процесом в закладі освіти створено інформаційно-освітнє середовище інформаційної системи управління освітою на порталі</w:t>
      </w:r>
      <w:r>
        <w:rPr>
          <w:rFonts w:ascii="Times New Roman" w:hAnsi="Times New Roman" w:cs="Times New Roman"/>
          <w:sz w:val="28"/>
          <w:szCs w:val="28"/>
        </w:rPr>
        <w:t xml:space="preserve"> АІКОМ 2.0»</w:t>
      </w:r>
    </w:p>
    <w:p w14:paraId="660DF2E6" w14:textId="17501F4E" w:rsidR="00443289" w:rsidRDefault="00443289" w:rsidP="00443289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 4.8.</w:t>
      </w:r>
      <w:r>
        <w:rPr>
          <w:rFonts w:ascii="Times New Roman" w:hAnsi="Times New Roman" w:cs="Times New Roman"/>
          <w:sz w:val="28"/>
          <w:szCs w:val="28"/>
        </w:rPr>
        <w:t xml:space="preserve"> викласти у такій редакції:</w:t>
      </w:r>
    </w:p>
    <w:p w14:paraId="6D2F710A" w14:textId="77777777" w:rsidR="00443289" w:rsidRDefault="00443289" w:rsidP="00443289">
      <w:pPr>
        <w:pStyle w:val="ae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У Ліцеї функціонує електронний журнал та електронний щоденник на базі </w:t>
      </w:r>
      <w:r>
        <w:rPr>
          <w:rFonts w:ascii="Times New Roman" w:hAnsi="Times New Roman" w:cs="Times New Roman"/>
          <w:sz w:val="28"/>
          <w:szCs w:val="28"/>
        </w:rPr>
        <w:t>державної ОІС «Мрія»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, яка синхронізована із системою </w:t>
      </w:r>
      <w:r>
        <w:rPr>
          <w:rFonts w:ascii="Times New Roman" w:hAnsi="Times New Roman" w:cs="Times New Roman"/>
          <w:sz w:val="28"/>
          <w:szCs w:val="28"/>
        </w:rPr>
        <w:t>АІКОМ 2.0</w:t>
      </w:r>
      <w:r w:rsidR="00CC4C86" w:rsidRPr="00CC4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348F3AB" w14:textId="77777777" w:rsidR="00443289" w:rsidRDefault="00443289" w:rsidP="00443289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C4C86" w:rsidRPr="00CC4C86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 xml:space="preserve"> викласти у такій редакції</w:t>
      </w:r>
    </w:p>
    <w:p w14:paraId="39F4E8C6" w14:textId="77777777" w:rsidR="00443289" w:rsidRDefault="00443289" w:rsidP="00443289">
      <w:pPr>
        <w:pStyle w:val="ae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У Ліцеї створено умови для організації дистанційного навчання та навчання з використанням дистанційних технологій, змішаного навчання на базі інформаційної платформи </w:t>
      </w:r>
      <w:r>
        <w:rPr>
          <w:rFonts w:ascii="Times New Roman" w:hAnsi="Times New Roman" w:cs="Times New Roman"/>
          <w:sz w:val="28"/>
          <w:szCs w:val="28"/>
          <w:lang w:val="en-US"/>
        </w:rPr>
        <w:t>Workspace</w:t>
      </w:r>
      <w:r w:rsidRPr="00CC4C86">
        <w:rPr>
          <w:rFonts w:ascii="Times New Roman" w:hAnsi="Times New Roman" w:cs="Times New Roman"/>
          <w:sz w:val="28"/>
          <w:szCs w:val="28"/>
        </w:rPr>
        <w:t xml:space="preserve"> 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="00CC4C86" w:rsidRPr="00CC4C8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CC4C86" w:rsidRPr="00CC4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061DDC" w14:textId="007FF361" w:rsidR="00BB4900" w:rsidRDefault="00CC4C86" w:rsidP="00443289">
      <w:pPr>
        <w:pStyle w:val="ae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C86">
        <w:rPr>
          <w:rFonts w:ascii="Times New Roman" w:hAnsi="Times New Roman" w:cs="Times New Roman"/>
          <w:sz w:val="28"/>
          <w:szCs w:val="28"/>
        </w:rPr>
        <w:t xml:space="preserve"> </w:t>
      </w:r>
      <w:r w:rsidR="00BB4900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CC4C86">
        <w:rPr>
          <w:rFonts w:ascii="Times New Roman" w:hAnsi="Times New Roman" w:cs="Times New Roman"/>
          <w:sz w:val="28"/>
          <w:szCs w:val="28"/>
        </w:rPr>
        <w:t>4.10.</w:t>
      </w:r>
      <w:r w:rsidR="00BB4900">
        <w:rPr>
          <w:rFonts w:ascii="Times New Roman" w:hAnsi="Times New Roman" w:cs="Times New Roman"/>
          <w:sz w:val="28"/>
          <w:szCs w:val="28"/>
        </w:rPr>
        <w:t xml:space="preserve"> викласти у такій редакції:</w:t>
      </w:r>
    </w:p>
    <w:p w14:paraId="21847B16" w14:textId="38BDAF36" w:rsidR="00CC4C86" w:rsidRDefault="00BB4900" w:rsidP="00BB4900">
      <w:pPr>
        <w:pStyle w:val="ae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 Публічність інформації про діяльність Ліцею забезпечується згідно зі статтею 30 Закону України «Про освіту». Для забезпечення створення єдиного інформаційного поля у закладі функціонує офіційний сайт, роботу якого врегульовано Положенням про офіційний </w:t>
      </w:r>
      <w:r>
        <w:rPr>
          <w:rFonts w:ascii="Times New Roman" w:hAnsi="Times New Roman" w:cs="Times New Roman"/>
          <w:sz w:val="28"/>
          <w:szCs w:val="28"/>
        </w:rPr>
        <w:t>веб</w:t>
      </w:r>
      <w:r w:rsidR="00CC4C86" w:rsidRPr="00CC4C86">
        <w:rPr>
          <w:rFonts w:ascii="Times New Roman" w:hAnsi="Times New Roman" w:cs="Times New Roman"/>
          <w:sz w:val="28"/>
          <w:szCs w:val="28"/>
        </w:rPr>
        <w:t xml:space="preserve">сайт Рівненського ліцею № 18 Рівненської міської ради (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24FB">
        <w:rPr>
          <w:rFonts w:ascii="Times New Roman" w:hAnsi="Times New Roman" w:cs="Times New Roman"/>
          <w:sz w:val="28"/>
          <w:szCs w:val="28"/>
        </w:rPr>
        <w:t>аказ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124FB">
        <w:rPr>
          <w:rFonts w:ascii="Times New Roman" w:hAnsi="Times New Roman" w:cs="Times New Roman"/>
          <w:sz w:val="28"/>
          <w:szCs w:val="28"/>
        </w:rPr>
        <w:t>.12.2025 р. №3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D124FB">
        <w:rPr>
          <w:rFonts w:ascii="Times New Roman" w:hAnsi="Times New Roman" w:cs="Times New Roman"/>
          <w:sz w:val="28"/>
          <w:szCs w:val="28"/>
        </w:rPr>
        <w:t>-о/д</w:t>
      </w:r>
      <w:r w:rsidR="00CC4C86" w:rsidRPr="00CC4C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65BA0" w14:textId="2619DD6F" w:rsidR="00BB4900" w:rsidRDefault="00BB4900" w:rsidP="00BB49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14:paraId="35D78569" w14:textId="28779F7A" w:rsidR="00BB4900" w:rsidRDefault="00BB4900" w:rsidP="00BB4900">
      <w:pPr>
        <w:pStyle w:val="ae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4F19CC">
        <w:rPr>
          <w:rFonts w:ascii="Times New Roman" w:hAnsi="Times New Roman" w:cs="Times New Roman"/>
          <w:sz w:val="28"/>
          <w:szCs w:val="28"/>
        </w:rPr>
        <w:t>В.о.д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4F19C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                               </w:t>
      </w:r>
      <w:r w:rsidR="004F19CC">
        <w:rPr>
          <w:rFonts w:ascii="Times New Roman" w:hAnsi="Times New Roman" w:cs="Times New Roman"/>
          <w:sz w:val="28"/>
          <w:szCs w:val="28"/>
        </w:rPr>
        <w:t>Світлана ЗЛАМАН</w:t>
      </w:r>
    </w:p>
    <w:sectPr w:rsidR="00BB4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05572"/>
    <w:multiLevelType w:val="multilevel"/>
    <w:tmpl w:val="EBAE2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85657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A8"/>
    <w:rsid w:val="002310E8"/>
    <w:rsid w:val="00443289"/>
    <w:rsid w:val="004F19CC"/>
    <w:rsid w:val="008724A8"/>
    <w:rsid w:val="00901D06"/>
    <w:rsid w:val="00A961BF"/>
    <w:rsid w:val="00BB4900"/>
    <w:rsid w:val="00C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E270"/>
  <w15:chartTrackingRefBased/>
  <w15:docId w15:val="{673C60B8-A377-49B7-901F-CBEC2A5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4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4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2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2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4A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C4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Меркотан</dc:creator>
  <cp:keywords/>
  <dc:description/>
  <cp:lastModifiedBy>Лариса Меркотан</cp:lastModifiedBy>
  <cp:revision>6</cp:revision>
  <cp:lastPrinted>2026-07-09T08:02:00Z</cp:lastPrinted>
  <dcterms:created xsi:type="dcterms:W3CDTF">2026-07-07T14:11:00Z</dcterms:created>
  <dcterms:modified xsi:type="dcterms:W3CDTF">2026-07-09T08:08:00Z</dcterms:modified>
</cp:coreProperties>
</file>